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F22" w:rsidRDefault="001A460D" w:rsidP="001A460D">
      <w:pPr>
        <w:jc w:val="center"/>
        <w:rPr>
          <w:sz w:val="24"/>
          <w:lang w:val="fr-FR"/>
        </w:rPr>
      </w:pPr>
      <w:r w:rsidRPr="001A460D">
        <w:rPr>
          <w:b/>
          <w:sz w:val="24"/>
          <w:u w:val="single"/>
          <w:lang w:val="fr-FR"/>
        </w:rPr>
        <w:t>CARTA 59</w:t>
      </w:r>
      <w:r w:rsidRPr="001A460D">
        <w:rPr>
          <w:sz w:val="24"/>
          <w:lang w:val="fr-FR"/>
        </w:rPr>
        <w:t xml:space="preserve">  </w:t>
      </w:r>
    </w:p>
    <w:p w:rsidR="001A460D" w:rsidRPr="001A460D" w:rsidRDefault="001A460D" w:rsidP="001A460D">
      <w:pPr>
        <w:jc w:val="center"/>
        <w:rPr>
          <w:lang w:val="fr-FR"/>
        </w:rPr>
      </w:pPr>
      <w:r>
        <w:rPr>
          <w:b/>
          <w:lang w:val="fr-FR"/>
        </w:rPr>
        <w:t>A MÈRE CLOTILDE JAVOUHEY, A</w:t>
      </w:r>
      <w:r w:rsidRPr="001A460D">
        <w:rPr>
          <w:b/>
          <w:lang w:val="fr-FR"/>
        </w:rPr>
        <w:t xml:space="preserve"> BAILLEUL</w:t>
      </w:r>
    </w:p>
    <w:p w:rsidR="001A460D" w:rsidRPr="001A460D" w:rsidRDefault="001A460D" w:rsidP="001A460D">
      <w:pPr>
        <w:jc w:val="right"/>
        <w:rPr>
          <w:lang w:val="fr-FR"/>
        </w:rPr>
      </w:pPr>
      <w:r w:rsidRPr="001A460D">
        <w:rPr>
          <w:lang w:val="fr-FR"/>
        </w:rPr>
        <w:t>[Sénégal, fin d’avril ou début de mai 1822.]</w:t>
      </w:r>
    </w:p>
    <w:p w:rsidR="001A460D" w:rsidRPr="00B02E08" w:rsidRDefault="001A460D" w:rsidP="001A460D">
      <w:r w:rsidRPr="001A460D">
        <w:rPr>
          <w:lang w:val="fr-FR"/>
        </w:rPr>
        <w:tab/>
      </w:r>
      <w:r w:rsidRPr="00B02E08">
        <w:t>M</w:t>
      </w:r>
      <w:r w:rsidR="000D3F78">
        <w:t>i</w:t>
      </w:r>
      <w:r w:rsidRPr="00B02E08">
        <w:t xml:space="preserve"> </w:t>
      </w:r>
      <w:r w:rsidR="000D3F78">
        <w:t>querida hija</w:t>
      </w:r>
      <w:r w:rsidRPr="00B02E08">
        <w:t>,</w:t>
      </w:r>
    </w:p>
    <w:p w:rsidR="00092176" w:rsidRDefault="00C65FB1" w:rsidP="00092176">
      <w:r w:rsidRPr="00C65FB1">
        <w:t xml:space="preserve">1. </w:t>
      </w:r>
      <w:r w:rsidR="00092176">
        <w:t xml:space="preserve">Creo que recibirás mis primeras cartas por medio de mi hermana </w:t>
      </w:r>
      <w:proofErr w:type="spellStart"/>
      <w:r w:rsidR="00092176">
        <w:t>Rosalie</w:t>
      </w:r>
      <w:proofErr w:type="spellEnd"/>
      <w:r w:rsidR="00092176">
        <w:t xml:space="preserve"> quien te contará todo lo que no te he podido escribir. El tiempo me pareció largo los primeros días después de su partida; ahora las cosas están mejor; hay mucho trabajo, lo que me impide pensar que estoy tan lejos de ti. No, no puedo creer que estoy en Senegal: me parece que estoy organizando un nuevo establecimiento, durante los hermosos días de verano, en </w:t>
      </w:r>
      <w:proofErr w:type="spellStart"/>
      <w:r w:rsidR="00092176">
        <w:t>Seurre</w:t>
      </w:r>
      <w:proofErr w:type="spellEnd"/>
      <w:r w:rsidR="00092176">
        <w:t xml:space="preserve"> o Chamblanc. Las dificultades me parecen grandes en el primer momento; el hospital se veía en tan mal estado. Nuestras pobres hermanas estaban haciendo todo lo que podían, pero se empezó mal. Ahora que hemos tomado las cosas por el buen lado, que solo hay una voluntad, empezamos a aceptarnos, y espero que, en muy poco tiempo, veamos muy claro.</w:t>
      </w:r>
    </w:p>
    <w:p w:rsidR="00092176" w:rsidRDefault="00092176" w:rsidP="00092176">
      <w:r>
        <w:t xml:space="preserve">Mi querida hija, qué fácil es engañarse: muchas veces creemos que no podemos, cuando es no </w:t>
      </w:r>
      <w:r w:rsidR="000D3F78">
        <w:t>querer...</w:t>
      </w:r>
    </w:p>
    <w:p w:rsidR="00092176" w:rsidRDefault="00C65FB1" w:rsidP="00C65FB1">
      <w:r w:rsidRPr="00C65FB1">
        <w:t xml:space="preserve">2. </w:t>
      </w:r>
      <w:r w:rsidR="00092176" w:rsidRPr="00092176">
        <w:t xml:space="preserve">Mi salud es buena y la de nuestras hermanas también. Todas están felices de estar en Senegal. Mi hermana Madeleine Collonge dice que nunca ha sido más feliz; sin embargo, es ecónoma, es el trabajo más difícil; ella es alegre y lo está haciendo maravillosamente. También la buena hermana </w:t>
      </w:r>
      <w:proofErr w:type="spellStart"/>
      <w:r w:rsidR="00092176" w:rsidRPr="00092176">
        <w:t>Mathieu</w:t>
      </w:r>
      <w:proofErr w:type="spellEnd"/>
      <w:r w:rsidR="00092176" w:rsidRPr="00092176">
        <w:t xml:space="preserve">, te escribió los primeros días de su llegada; no estaba tan bien de salud en </w:t>
      </w:r>
      <w:proofErr w:type="spellStart"/>
      <w:r w:rsidR="00092176" w:rsidRPr="00092176">
        <w:t>Bailleul</w:t>
      </w:r>
      <w:proofErr w:type="spellEnd"/>
      <w:r w:rsidR="00092176" w:rsidRPr="00092176">
        <w:t xml:space="preserve">, siempre estaba enferma, el mar la curó por completo. Te hablé de mi hermana </w:t>
      </w:r>
      <w:proofErr w:type="spellStart"/>
      <w:r w:rsidR="00092176" w:rsidRPr="00092176">
        <w:t>Hélène</w:t>
      </w:r>
      <w:proofErr w:type="spellEnd"/>
      <w:r w:rsidR="00092176" w:rsidRPr="00092176">
        <w:t xml:space="preserve">, estoy segura de que las colonias le devolverán una perfecta salud, así como a nuestras hermanas jóvenes </w:t>
      </w:r>
      <w:proofErr w:type="spellStart"/>
      <w:r w:rsidR="00092176" w:rsidRPr="00092176">
        <w:t>Olympe</w:t>
      </w:r>
      <w:proofErr w:type="spellEnd"/>
      <w:r w:rsidR="00092176" w:rsidRPr="00092176">
        <w:t xml:space="preserve"> y </w:t>
      </w:r>
      <w:proofErr w:type="spellStart"/>
      <w:r w:rsidR="00092176" w:rsidRPr="00092176">
        <w:t>Théodore</w:t>
      </w:r>
      <w:proofErr w:type="spellEnd"/>
      <w:r w:rsidR="00092176" w:rsidRPr="00092176">
        <w:t>; son mis hijas, me preocupo por ellas. No quiero que se pase nada por alto para su recuperación. No puedo decir lo mismo de las enfermedades nerviosas, que no se pueden curar en países cálidos.</w:t>
      </w:r>
    </w:p>
    <w:p w:rsidR="003772CA" w:rsidRDefault="00C65FB1" w:rsidP="003772CA">
      <w:r>
        <w:t xml:space="preserve">3. </w:t>
      </w:r>
      <w:r w:rsidR="003772CA">
        <w:t>Me gustaría saber si mi hermana Gertrudis todavía está enferma. Tu silencio sobre su salud casi me da la certeza de ello; anímela mucho, espero que el buen Dios la sane, que ore con mucha confianza y profunda humildad. Dile que la amo mucho y que nunca la abandonaré, en el estado que la Providencia quiera ponerla.</w:t>
      </w:r>
    </w:p>
    <w:p w:rsidR="003772CA" w:rsidRDefault="003772CA" w:rsidP="003772CA">
      <w:r>
        <w:t xml:space="preserve">  Mi querida hija, </w:t>
      </w:r>
      <w:r>
        <w:t>agradezca</w:t>
      </w:r>
      <w:r>
        <w:t xml:space="preserve"> al buen Dios conmigo por habernos traído a África: allí podremos hacer bien y mucho, tanto para la educación de la juventud como para el cuidado de los enfermos. Para estos últimos, se necesita caridad para servirlos; la mayoría son sujetos muy malos, que no quieren que se les hable de religión, ni en vida ni a la hora de la muerte; pero finalmente, si nuestros motivos son muy puros, Dios siempre los tendrá por agradables. Y también, algunas personas pueden recapacitar y ser tocados por nuestra </w:t>
      </w:r>
      <w:r w:rsidR="000D3F78">
        <w:t>caridad...</w:t>
      </w:r>
    </w:p>
    <w:p w:rsidR="001D368D" w:rsidRDefault="00C65FB1" w:rsidP="00C65FB1">
      <w:r w:rsidRPr="00C65FB1">
        <w:t xml:space="preserve">4. </w:t>
      </w:r>
      <w:r w:rsidR="001D368D" w:rsidRPr="001D368D">
        <w:t>Me gustan mucho más los Negros: son buenos, sencillos, su única malicia es lo que aprenden de nosotros; no sería difícil convencerlos con el ejemplo; imitan fácilmente lo que ven hacer a los Blancos. Tú sabes que no tienen muchas virtudes religiosas que copiar. Desafortunadamente, no somos los más amables; deben creer que los católicos están muy por debaj</w:t>
      </w:r>
      <w:bookmarkStart w:id="0" w:name="_GoBack"/>
      <w:r w:rsidR="001D368D" w:rsidRPr="001D368D">
        <w:t xml:space="preserve">o </w:t>
      </w:r>
      <w:bookmarkEnd w:id="0"/>
      <w:r w:rsidR="001D368D" w:rsidRPr="001D368D">
        <w:t>de ellos, ya que ellos tienen la suya y nosotros no profesamos ninguna [religión]. Si un sacerdote entusiasta viniera a predicar, los Negros creerían que se trataba de una nueva religión que querrían enseñar a los Blancos. No quiero entrar en otros detalles más dolorosos, que me hacen preferir en mucho a los Negros que a los Blancos.</w:t>
      </w:r>
    </w:p>
    <w:p w:rsidR="00A30E43" w:rsidRDefault="00C65FB1" w:rsidP="00C65FB1">
      <w:r w:rsidRPr="00C65FB1">
        <w:t xml:space="preserve">5. </w:t>
      </w:r>
      <w:r w:rsidR="000D3F78" w:rsidRPr="000D3F78">
        <w:t>Me gustaría hacer dos casas educativas para la juventud negra: una para el trabajo y otra para la educación. Para comenzar, esperaré tener algunas luces sobre los medios que se deben tomar para el éxito de esta empresa; y también saber, en lo que dependa de mí, si el buen Dios quiere servirse, directa o indirectamente de mí; estoy en sus manos, pronta a hacer su Voluntad en cuanto la conozca [...]</w:t>
      </w:r>
    </w:p>
    <w:sectPr w:rsidR="00A30E43" w:rsidSect="00ED5F2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B4152"/>
    <w:multiLevelType w:val="hybridMultilevel"/>
    <w:tmpl w:val="BBB48A5A"/>
    <w:lvl w:ilvl="0" w:tplc="E15ABC28">
      <w:start w:val="3"/>
      <w:numFmt w:val="bullet"/>
      <w:lvlText w:val="-"/>
      <w:lvlJc w:val="left"/>
      <w:pPr>
        <w:ind w:left="1068" w:hanging="360"/>
      </w:pPr>
      <w:rPr>
        <w:rFonts w:ascii="Calibri" w:eastAsiaTheme="minorHAnsi" w:hAnsi="Calibri" w:cs="Calibr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3A"/>
    <w:rsid w:val="00092176"/>
    <w:rsid w:val="000D3F78"/>
    <w:rsid w:val="000D523A"/>
    <w:rsid w:val="001A460D"/>
    <w:rsid w:val="001D368D"/>
    <w:rsid w:val="003772CA"/>
    <w:rsid w:val="007E2BEF"/>
    <w:rsid w:val="00A30E43"/>
    <w:rsid w:val="00B02E08"/>
    <w:rsid w:val="00B77330"/>
    <w:rsid w:val="00BC2089"/>
    <w:rsid w:val="00C65FB1"/>
    <w:rsid w:val="00CA3D03"/>
    <w:rsid w:val="00D43850"/>
    <w:rsid w:val="00D77B53"/>
    <w:rsid w:val="00E77054"/>
    <w:rsid w:val="00EC7633"/>
    <w:rsid w:val="00ED5F2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B4C15-1110-4121-9D32-EF081D26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E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5FB1"/>
    <w:pPr>
      <w:ind w:left="720"/>
      <w:contextualSpacing/>
    </w:pPr>
  </w:style>
  <w:style w:type="table" w:styleId="Tablaconcuadrcula">
    <w:name w:val="Table Grid"/>
    <w:basedOn w:val="Tablanormal"/>
    <w:uiPriority w:val="39"/>
    <w:rsid w:val="00B02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576</Words>
  <Characters>3170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Administracion</dc:creator>
  <cp:keywords/>
  <dc:description/>
  <cp:lastModifiedBy>Administracion</cp:lastModifiedBy>
  <cp:revision>9</cp:revision>
  <dcterms:created xsi:type="dcterms:W3CDTF">2020-10-21T22:04:00Z</dcterms:created>
  <dcterms:modified xsi:type="dcterms:W3CDTF">2020-10-30T23:08:00Z</dcterms:modified>
</cp:coreProperties>
</file>